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中国社会工作联合会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招聘申请表</w:t>
      </w:r>
      <w:bookmarkEnd w:id="0"/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56"/>
        <w:gridCol w:w="1106"/>
        <w:gridCol w:w="1163"/>
        <w:gridCol w:w="1406"/>
        <w:gridCol w:w="148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姓  名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性  别</w:t>
            </w:r>
          </w:p>
        </w:tc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4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（近期2寸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正面半身免冠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民  族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籍  贯</w:t>
            </w:r>
          </w:p>
        </w:tc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出 生 地</w:t>
            </w:r>
          </w:p>
        </w:tc>
        <w:tc>
          <w:tcPr>
            <w:tcW w:w="14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面  貌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健  康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状  况</w:t>
            </w:r>
          </w:p>
        </w:tc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技 术 资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格 名 称</w:t>
            </w:r>
          </w:p>
        </w:tc>
        <w:tc>
          <w:tcPr>
            <w:tcW w:w="14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现工作单  位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手机号码</w:t>
            </w:r>
          </w:p>
        </w:tc>
        <w:tc>
          <w:tcPr>
            <w:tcW w:w="14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全 日 制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教    育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及 专 业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在职教育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4"/>
                <w:sz w:val="28"/>
                <w:szCs w:val="28"/>
              </w:rPr>
              <w:t>及 专 业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exact"/>
          <w:jc w:val="center"/>
        </w:trPr>
        <w:tc>
          <w:tcPr>
            <w:tcW w:w="11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简 历</w:t>
            </w:r>
          </w:p>
        </w:tc>
        <w:tc>
          <w:tcPr>
            <w:tcW w:w="8364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（从大学经历开始写）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exact"/>
          <w:jc w:val="center"/>
        </w:trPr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364" w:type="dxa"/>
            <w:gridSpan w:val="6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exact"/>
          <w:jc w:val="center"/>
        </w:trPr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exact"/>
          <w:jc w:val="center"/>
        </w:trPr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上述填写内容和提供的相关材料真实有效，确认符合报名条件，如有不实或弄虚作假，自愿放弃报名资格并承担相应责任。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500" w:lineRule="exact"/>
              <w:ind w:left="3912" w:leftChars="159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竞聘人（承诺人）；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日期：   年   月   日   </w:t>
            </w: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注：此表正反面打印。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jZmNjE3N2MwZmIzMDVhNjRmN2NiNGFlMGM0ZTcifQ=="/>
  </w:docVars>
  <w:rsids>
    <w:rsidRoot w:val="23552F85"/>
    <w:rsid w:val="235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2024-04-30T11:23:00Z</dcterms:created>
  <dc:creator>dell</dc:creator>
  <cp:lastModifiedBy>dell</cp:lastModifiedBy>
  <dcterms:modified xsi:type="dcterms:W3CDTF">2024-04-30T11:24:54Z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C86D220C4F4F4643BDDF08945D450402_11</vt:lpwstr>
  </property>
</Properties>
</file>