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b w:val="0"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 w:val="0"/>
          <w:bCs/>
          <w:sz w:val="52"/>
          <w:szCs w:val="52"/>
        </w:rPr>
        <w:t>人员信息表</w:t>
      </w:r>
      <w:bookmarkStart w:id="0" w:name="_GoBack"/>
      <w:bookmarkEnd w:id="0"/>
    </w:p>
    <w:tbl>
      <w:tblPr>
        <w:tblStyle w:val="2"/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98"/>
        <w:gridCol w:w="117"/>
        <w:gridCol w:w="739"/>
        <w:gridCol w:w="270"/>
        <w:gridCol w:w="991"/>
        <w:gridCol w:w="522"/>
        <w:gridCol w:w="1009"/>
        <w:gridCol w:w="523"/>
        <w:gridCol w:w="202"/>
        <w:gridCol w:w="921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曾用名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参加工作时间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　间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专业技术资格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全日制　教育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在职　教育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现工作岗位</w:t>
            </w:r>
          </w:p>
        </w:tc>
        <w:tc>
          <w:tcPr>
            <w:tcW w:w="567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级别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特长</w:t>
            </w:r>
          </w:p>
        </w:tc>
        <w:tc>
          <w:tcPr>
            <w:tcW w:w="567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住址</w:t>
            </w:r>
          </w:p>
        </w:tc>
        <w:tc>
          <w:tcPr>
            <w:tcW w:w="567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34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履历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起止时间所在单位工作部门及职位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110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业绩</w:t>
            </w:r>
          </w:p>
        </w:tc>
        <w:tc>
          <w:tcPr>
            <w:tcW w:w="7936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i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i/>
                <w:sz w:val="21"/>
                <w:szCs w:val="21"/>
              </w:rPr>
              <w:t>重点描述知识储备、工作经验和研究成果，表格可扩展或加附件。</w:t>
            </w:r>
            <w:r>
              <w:rPr>
                <w:rFonts w:hint="default" w:ascii="宋体" w:hAnsi="宋体" w:eastAsia="宋体" w:cs="宋体"/>
                <w:b/>
                <w:i/>
                <w:sz w:val="21"/>
                <w:szCs w:val="21"/>
              </w:rPr>
              <w:t>）</w:t>
            </w:r>
          </w:p>
          <w:p>
            <w:pPr>
              <w:adjustRightInd w:val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7936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67D03C4D"/>
    <w:rsid w:val="67D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2022-10-24T06:20:00Z</dcterms:created>
  <dc:creator>大熊猫猫</dc:creator>
  <cp:lastModifiedBy>大熊猫猫</cp:lastModifiedBy>
  <dcterms:modified xsi:type="dcterms:W3CDTF">2022-10-24T06:21:20Z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DF8F989ED4F44BCC804A18662C38A55E</vt:lpwstr>
  </property>
</Properties>
</file>