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2021年承接社会服务试点项目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（B类）立项名单</w:t>
      </w:r>
      <w:bookmarkEnd w:id="0"/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88"/>
        <w:gridCol w:w="1316"/>
        <w:gridCol w:w="3065"/>
        <w:gridCol w:w="2145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highlight w:val="none"/>
                <w:lang w:eastAsia="zh-CN"/>
              </w:rPr>
              <w:t>序号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highlight w:val="none"/>
                <w:lang w:val="en-US" w:eastAsia="zh-CN"/>
              </w:rPr>
              <w:t>项目编号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highlight w:val="none"/>
                <w:lang w:eastAsia="zh-CN"/>
              </w:rPr>
              <w:t>实施区域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highlight w:val="none"/>
                <w:lang w:val="en-US" w:eastAsia="zh-CN"/>
              </w:rPr>
              <w:t>项目名称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highlight w:val="none"/>
                <w:lang w:eastAsia="zh-CN"/>
              </w:rPr>
              <w:t>立项单位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highlight w:val="none"/>
                <w:lang w:val="en-US" w:eastAsia="zh-CN"/>
              </w:rPr>
              <w:t>立项金额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highlight w:val="no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B01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云南、新疆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站立计划——新疆、云南困难留守儿童骨病、股骨头坏死肢残人救助项目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中国肢残人协会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B02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  <w:t>江西、新疆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“情系新赣”困难家庭听障儿童帮扶试点项目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中国听力医学发展基金会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B03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  <w:t>西藏、青海、新疆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“太阳花下”边疆留守儿童、事实无人抚养儿童关爱保护和家庭赋能社会工作服务示范项目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中国社会工作教育协会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B04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西藏、新疆、兵团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西藏、新疆、兵团孤残儿童康复救助服务项目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中国心胸血管麻醉学会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B05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  <w:t>广西、青海、新疆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青海省、新疆维吾尔自治区、广西壮族自治区困难家庭残疾儿童康复救助项目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中国康复医学会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B06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  <w:t>江西、贵州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青春期女童性健康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辅导项目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中国滋根乡村教育与发展促进会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B07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  <w:t>江西、四川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白求恩·健康家庭促进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行动项目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白求恩公益基金会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B08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  <w:t>新疆、兵团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聆听花开——随班就读听力残疾学生辅听器具支持示范项目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中国聋人协会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B09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  <w:t>四川、云南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留守儿童心理支持承接社会服务试点项目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陈香梅公益基金会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B10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西藏、新疆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关爱涉疆涉藏地区困境儿童承接社会服务试点项目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中华社会救助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基金会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80</w:t>
            </w:r>
          </w:p>
        </w:tc>
      </w:tr>
    </w:tbl>
    <w:p/>
    <w:p>
      <w:pPr>
        <w:spacing w:line="600" w:lineRule="exact"/>
        <w:jc w:val="left"/>
        <w:rPr>
          <w:rFonts w:hint="eastAsia" w:ascii="方正仿宋_GBK" w:hAnsi="仿宋" w:eastAsia="方正仿宋_GBK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B28C6"/>
    <w:rsid w:val="212B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2021-09-02T07:53:00Z</dcterms:created>
  <dc:creator>Administrator</dc:creator>
  <cp:lastModifiedBy>Administrator</cp:lastModifiedBy>
  <dcterms:modified xsi:type="dcterms:W3CDTF">2021-09-02T07:54:24Z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1DC3156C07C44769B9A8D3A5C0F01DFA</vt:lpwstr>
  </property>
</Properties>
</file>