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3D" w:rsidRPr="00E745AF" w:rsidRDefault="0091243D" w:rsidP="0091243D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E745AF">
        <w:rPr>
          <w:rFonts w:asciiTheme="minorEastAsia" w:hAnsiTheme="minorEastAsia" w:hint="eastAsia"/>
          <w:b/>
          <w:sz w:val="28"/>
          <w:szCs w:val="28"/>
        </w:rPr>
        <w:t>附件</w:t>
      </w:r>
      <w:r>
        <w:rPr>
          <w:rFonts w:asciiTheme="minorEastAsia" w:hAnsiTheme="minorEastAsia" w:hint="eastAsia"/>
          <w:b/>
          <w:sz w:val="28"/>
          <w:szCs w:val="28"/>
        </w:rPr>
        <w:t>1</w:t>
      </w:r>
    </w:p>
    <w:p w:rsidR="0091243D" w:rsidRPr="00E745AF" w:rsidRDefault="0091243D" w:rsidP="0091243D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r w:rsidRPr="007E7482">
        <w:rPr>
          <w:rFonts w:asciiTheme="minorEastAsia" w:hAnsiTheme="minorEastAsia" w:hint="eastAsia"/>
          <w:b/>
          <w:sz w:val="36"/>
          <w:szCs w:val="36"/>
        </w:rPr>
        <w:t>会议议程</w:t>
      </w:r>
      <w:bookmarkEnd w:id="0"/>
    </w:p>
    <w:p w:rsidR="0091243D" w:rsidRPr="00EE44FE" w:rsidRDefault="0091243D" w:rsidP="0091243D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E44FE">
        <w:rPr>
          <w:rFonts w:asciiTheme="minorEastAsia" w:hAnsiTheme="minorEastAsia" w:hint="eastAsia"/>
          <w:sz w:val="28"/>
          <w:szCs w:val="28"/>
        </w:rPr>
        <w:t>时间：2014年7月25日 星期五 13:30-17:30</w:t>
      </w:r>
    </w:p>
    <w:p w:rsidR="0091243D" w:rsidRPr="00EE44FE" w:rsidRDefault="0091243D" w:rsidP="0091243D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E44FE">
        <w:rPr>
          <w:rFonts w:asciiTheme="minorEastAsia" w:hAnsiTheme="minorEastAsia" w:hint="eastAsia"/>
          <w:sz w:val="28"/>
          <w:szCs w:val="28"/>
        </w:rPr>
        <w:t>地点：</w:t>
      </w:r>
      <w:r>
        <w:rPr>
          <w:rFonts w:asciiTheme="minorEastAsia" w:hAnsiTheme="minorEastAsia" w:hint="eastAsia"/>
          <w:sz w:val="28"/>
          <w:szCs w:val="28"/>
        </w:rPr>
        <w:t>东湖别墅多功能厅（暂定）</w:t>
      </w:r>
    </w:p>
    <w:tbl>
      <w:tblPr>
        <w:tblStyle w:val="a3"/>
        <w:tblW w:w="8789" w:type="dxa"/>
        <w:jc w:val="center"/>
        <w:tblInd w:w="250" w:type="dxa"/>
        <w:tblLook w:val="04A0" w:firstRow="1" w:lastRow="0" w:firstColumn="1" w:lastColumn="0" w:noHBand="0" w:noVBand="1"/>
      </w:tblPr>
      <w:tblGrid>
        <w:gridCol w:w="1756"/>
        <w:gridCol w:w="7033"/>
      </w:tblGrid>
      <w:tr w:rsidR="0091243D" w:rsidRPr="0058381E" w:rsidTr="00D84064">
        <w:trPr>
          <w:trHeight w:val="255"/>
          <w:jc w:val="center"/>
        </w:trPr>
        <w:tc>
          <w:tcPr>
            <w:tcW w:w="1756" w:type="dxa"/>
          </w:tcPr>
          <w:p w:rsidR="0091243D" w:rsidRPr="0058381E" w:rsidRDefault="0091243D" w:rsidP="00D8406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8381E">
              <w:rPr>
                <w:rFonts w:asciiTheme="minorEastAsia" w:hAnsiTheme="minorEastAsia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7033" w:type="dxa"/>
          </w:tcPr>
          <w:p w:rsidR="0091243D" w:rsidRPr="0058381E" w:rsidRDefault="0091243D" w:rsidP="00D8406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8381E">
              <w:rPr>
                <w:rFonts w:asciiTheme="minorEastAsia" w:hAnsiTheme="minorEastAsia" w:hint="eastAsia"/>
                <w:b/>
                <w:sz w:val="28"/>
                <w:szCs w:val="28"/>
              </w:rPr>
              <w:t>议程</w:t>
            </w:r>
          </w:p>
        </w:tc>
      </w:tr>
      <w:tr w:rsidR="0091243D" w:rsidRPr="0058381E" w:rsidTr="00D84064">
        <w:trPr>
          <w:trHeight w:val="90"/>
          <w:jc w:val="center"/>
        </w:trPr>
        <w:tc>
          <w:tcPr>
            <w:tcW w:w="1756" w:type="dxa"/>
            <w:vAlign w:val="center"/>
          </w:tcPr>
          <w:p w:rsidR="0091243D" w:rsidRPr="0058381E" w:rsidRDefault="0091243D" w:rsidP="00D84064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381E">
              <w:rPr>
                <w:rFonts w:asciiTheme="minorEastAsia" w:hAnsiTheme="minorEastAsia" w:hint="eastAsia"/>
                <w:sz w:val="28"/>
                <w:szCs w:val="28"/>
              </w:rPr>
              <w:t>13:30-14:00</w:t>
            </w:r>
          </w:p>
        </w:tc>
        <w:tc>
          <w:tcPr>
            <w:tcW w:w="7033" w:type="dxa"/>
          </w:tcPr>
          <w:p w:rsidR="0091243D" w:rsidRPr="0058381E" w:rsidRDefault="0091243D" w:rsidP="00D84064">
            <w:pPr>
              <w:shd w:val="solid" w:color="FFFFFF" w:fill="auto"/>
              <w:autoSpaceDN w:val="0"/>
              <w:spacing w:line="360" w:lineRule="auto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8381E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嘉宾、媒体</w:t>
            </w:r>
            <w:r w:rsidRPr="0058381E">
              <w:rPr>
                <w:rFonts w:asciiTheme="minorEastAsia" w:hAnsiTheme="minorEastAsia" w:cs="Times New Roman" w:hint="eastAsia"/>
                <w:b/>
                <w:bCs/>
                <w:sz w:val="28"/>
                <w:szCs w:val="28"/>
              </w:rPr>
              <w:t>签到</w:t>
            </w:r>
          </w:p>
        </w:tc>
      </w:tr>
      <w:tr w:rsidR="0091243D" w:rsidRPr="0058381E" w:rsidTr="00D84064">
        <w:trPr>
          <w:jc w:val="center"/>
        </w:trPr>
        <w:tc>
          <w:tcPr>
            <w:tcW w:w="1756" w:type="dxa"/>
            <w:vAlign w:val="center"/>
          </w:tcPr>
          <w:p w:rsidR="0091243D" w:rsidRPr="0058381E" w:rsidRDefault="0091243D" w:rsidP="00D84064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381E">
              <w:rPr>
                <w:rFonts w:asciiTheme="minorEastAsia" w:hAnsiTheme="minorEastAsia" w:hint="eastAsia"/>
                <w:sz w:val="28"/>
                <w:szCs w:val="28"/>
              </w:rPr>
              <w:t>14:00-14:10</w:t>
            </w:r>
          </w:p>
        </w:tc>
        <w:tc>
          <w:tcPr>
            <w:tcW w:w="7033" w:type="dxa"/>
          </w:tcPr>
          <w:p w:rsidR="0091243D" w:rsidRPr="0058381E" w:rsidRDefault="0091243D" w:rsidP="00D84064">
            <w:pPr>
              <w:spacing w:line="360" w:lineRule="auto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8381E">
              <w:rPr>
                <w:rFonts w:asciiTheme="minorEastAsia" w:hAnsiTheme="minorEastAsia" w:hint="eastAsia"/>
                <w:b/>
                <w:sz w:val="28"/>
                <w:szCs w:val="28"/>
              </w:rPr>
              <w:t>主持并致辞</w:t>
            </w:r>
          </w:p>
          <w:p w:rsidR="0091243D" w:rsidRPr="0058381E" w:rsidRDefault="0091243D" w:rsidP="00D84064">
            <w:pPr>
              <w:spacing w:line="360" w:lineRule="auto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58381E">
              <w:rPr>
                <w:rFonts w:asciiTheme="minorEastAsia" w:hAnsiTheme="minorEastAsia" w:hint="eastAsia"/>
                <w:sz w:val="28"/>
                <w:szCs w:val="28"/>
              </w:rPr>
              <w:t>刘卫华 企业公民委员会副会长兼总干事</w:t>
            </w:r>
          </w:p>
        </w:tc>
      </w:tr>
      <w:tr w:rsidR="0091243D" w:rsidRPr="0058381E" w:rsidTr="00D84064">
        <w:trPr>
          <w:trHeight w:val="750"/>
          <w:jc w:val="center"/>
        </w:trPr>
        <w:tc>
          <w:tcPr>
            <w:tcW w:w="1756" w:type="dxa"/>
            <w:vAlign w:val="center"/>
          </w:tcPr>
          <w:p w:rsidR="0091243D" w:rsidRPr="0058381E" w:rsidRDefault="0091243D" w:rsidP="00D84064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381E">
              <w:rPr>
                <w:rFonts w:asciiTheme="minorEastAsia" w:hAnsiTheme="minorEastAsia" w:hint="eastAsia"/>
                <w:sz w:val="28"/>
                <w:szCs w:val="28"/>
              </w:rPr>
              <w:t>14:10-14:40</w:t>
            </w:r>
          </w:p>
        </w:tc>
        <w:tc>
          <w:tcPr>
            <w:tcW w:w="7033" w:type="dxa"/>
          </w:tcPr>
          <w:p w:rsidR="0091243D" w:rsidRPr="0058381E" w:rsidRDefault="0091243D" w:rsidP="00D84064">
            <w:pPr>
              <w:spacing w:line="360" w:lineRule="auto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8381E">
              <w:rPr>
                <w:rFonts w:asciiTheme="minorEastAsia" w:hAnsiTheme="minorEastAsia" w:hint="eastAsia"/>
                <w:b/>
                <w:sz w:val="28"/>
                <w:szCs w:val="28"/>
              </w:rPr>
              <w:t>嘉宾发言</w:t>
            </w:r>
          </w:p>
          <w:p w:rsidR="0091243D" w:rsidRPr="0058381E" w:rsidRDefault="0091243D" w:rsidP="00D84064">
            <w:pPr>
              <w:spacing w:line="360" w:lineRule="auto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58381E">
              <w:rPr>
                <w:rFonts w:asciiTheme="minorEastAsia" w:hAnsiTheme="minorEastAsia" w:hint="eastAsia"/>
                <w:sz w:val="28"/>
                <w:szCs w:val="28"/>
              </w:rPr>
              <w:t>刘  萌 联合国全球契约组织 中国首席代表</w:t>
            </w:r>
          </w:p>
          <w:p w:rsidR="0091243D" w:rsidRPr="0058381E" w:rsidRDefault="0091243D" w:rsidP="00D84064">
            <w:pPr>
              <w:spacing w:line="360" w:lineRule="auto"/>
              <w:ind w:firstLineChars="550" w:firstLine="1540"/>
              <w:rPr>
                <w:rFonts w:asciiTheme="minorEastAsia" w:hAnsiTheme="minorEastAsia"/>
                <w:sz w:val="28"/>
                <w:szCs w:val="28"/>
              </w:rPr>
            </w:pPr>
            <w:r w:rsidRPr="0058381E">
              <w:rPr>
                <w:rFonts w:asciiTheme="minorEastAsia" w:hAnsiTheme="minorEastAsia" w:hint="eastAsia"/>
                <w:sz w:val="28"/>
                <w:szCs w:val="28"/>
              </w:rPr>
              <w:t>主题：全球视野——企业公民实践的新方向</w:t>
            </w:r>
          </w:p>
          <w:p w:rsidR="0091243D" w:rsidRPr="0058381E" w:rsidRDefault="0091243D" w:rsidP="00D84064">
            <w:pPr>
              <w:spacing w:line="360" w:lineRule="auto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58381E">
              <w:rPr>
                <w:rFonts w:asciiTheme="minorEastAsia" w:hAnsiTheme="minorEastAsia" w:hint="eastAsia"/>
                <w:sz w:val="28"/>
                <w:szCs w:val="28"/>
              </w:rPr>
              <w:t>陈  锋 国务院国资委研究局处长</w:t>
            </w:r>
          </w:p>
          <w:p w:rsidR="0091243D" w:rsidRDefault="0091243D" w:rsidP="00D84064">
            <w:pPr>
              <w:spacing w:line="360" w:lineRule="auto"/>
              <w:ind w:leftChars="200" w:left="2380" w:hangingChars="700" w:hanging="1960"/>
              <w:rPr>
                <w:rFonts w:asciiTheme="minorEastAsia" w:hAnsiTheme="minorEastAsia"/>
                <w:sz w:val="28"/>
                <w:szCs w:val="28"/>
              </w:rPr>
            </w:pPr>
            <w:r w:rsidRPr="0058381E">
              <w:rPr>
                <w:rFonts w:asciiTheme="minorEastAsia" w:hAnsiTheme="minorEastAsia" w:hint="eastAsia"/>
                <w:sz w:val="28"/>
                <w:szCs w:val="28"/>
              </w:rPr>
              <w:t xml:space="preserve">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58381E">
              <w:rPr>
                <w:rFonts w:asciiTheme="minorEastAsia" w:hAnsiTheme="minorEastAsia" w:hint="eastAsia"/>
                <w:sz w:val="28"/>
                <w:szCs w:val="28"/>
              </w:rPr>
              <w:t>主题：从政策到实践——中央企业社会责任</w:t>
            </w:r>
          </w:p>
          <w:p w:rsidR="0091243D" w:rsidRPr="0058381E" w:rsidRDefault="0091243D" w:rsidP="00D84064">
            <w:pPr>
              <w:spacing w:line="360" w:lineRule="auto"/>
              <w:ind w:leftChars="900" w:left="1890" w:firstLineChars="150" w:firstLine="420"/>
              <w:rPr>
                <w:rFonts w:asciiTheme="minorEastAsia" w:hAnsiTheme="minorEastAsia"/>
                <w:sz w:val="28"/>
                <w:szCs w:val="28"/>
              </w:rPr>
            </w:pPr>
            <w:r w:rsidRPr="0058381E">
              <w:rPr>
                <w:rFonts w:asciiTheme="minorEastAsia" w:hAnsiTheme="minorEastAsia" w:hint="eastAsia"/>
                <w:sz w:val="28"/>
                <w:szCs w:val="28"/>
              </w:rPr>
              <w:t>管理创新</w:t>
            </w:r>
          </w:p>
        </w:tc>
      </w:tr>
      <w:tr w:rsidR="0091243D" w:rsidRPr="0058381E" w:rsidTr="00D84064">
        <w:trPr>
          <w:trHeight w:val="1133"/>
          <w:jc w:val="center"/>
        </w:trPr>
        <w:tc>
          <w:tcPr>
            <w:tcW w:w="1756" w:type="dxa"/>
            <w:vAlign w:val="center"/>
          </w:tcPr>
          <w:p w:rsidR="0091243D" w:rsidRPr="0058381E" w:rsidRDefault="0091243D" w:rsidP="00D8406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8381E">
              <w:rPr>
                <w:rFonts w:asciiTheme="minorEastAsia" w:hAnsiTheme="minorEastAsia" w:hint="eastAsia"/>
                <w:sz w:val="28"/>
                <w:szCs w:val="28"/>
              </w:rPr>
              <w:t>14:40-14:45</w:t>
            </w:r>
          </w:p>
        </w:tc>
        <w:tc>
          <w:tcPr>
            <w:tcW w:w="7033" w:type="dxa"/>
          </w:tcPr>
          <w:p w:rsidR="0091243D" w:rsidRPr="0058381E" w:rsidRDefault="0091243D" w:rsidP="00D84064">
            <w:pPr>
              <w:spacing w:line="360" w:lineRule="auto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8381E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发布仪式    </w:t>
            </w:r>
          </w:p>
          <w:p w:rsidR="0091243D" w:rsidRPr="0058381E" w:rsidRDefault="0091243D" w:rsidP="00D84064">
            <w:pPr>
              <w:spacing w:line="360" w:lineRule="auto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58381E">
              <w:rPr>
                <w:rFonts w:asciiTheme="minorEastAsia" w:hAnsiTheme="minorEastAsia" w:hint="eastAsia"/>
                <w:sz w:val="28"/>
                <w:szCs w:val="28"/>
              </w:rPr>
              <w:t>标准制定专家共同按下启动球，主持人宣布“中国企业公民调查评价系统”上线</w:t>
            </w:r>
          </w:p>
        </w:tc>
      </w:tr>
      <w:tr w:rsidR="0091243D" w:rsidRPr="0058381E" w:rsidTr="00D84064">
        <w:trPr>
          <w:trHeight w:val="699"/>
          <w:jc w:val="center"/>
        </w:trPr>
        <w:tc>
          <w:tcPr>
            <w:tcW w:w="1756" w:type="dxa"/>
            <w:vAlign w:val="center"/>
          </w:tcPr>
          <w:p w:rsidR="0091243D" w:rsidRPr="0058381E" w:rsidRDefault="0091243D" w:rsidP="00D84064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381E">
              <w:rPr>
                <w:rFonts w:asciiTheme="minorEastAsia" w:hAnsiTheme="minorEastAsia" w:hint="eastAsia"/>
                <w:sz w:val="28"/>
                <w:szCs w:val="28"/>
              </w:rPr>
              <w:t>14:45-15:25</w:t>
            </w:r>
          </w:p>
        </w:tc>
        <w:tc>
          <w:tcPr>
            <w:tcW w:w="7033" w:type="dxa"/>
          </w:tcPr>
          <w:p w:rsidR="0091243D" w:rsidRPr="00F8137B" w:rsidRDefault="0091243D" w:rsidP="00D84064">
            <w:pPr>
              <w:spacing w:line="360" w:lineRule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排行榜评选方法介绍</w:t>
            </w:r>
          </w:p>
          <w:p w:rsidR="0091243D" w:rsidRDefault="0091243D" w:rsidP="00D84064">
            <w:pPr>
              <w:spacing w:line="360" w:lineRule="auto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58381E">
              <w:rPr>
                <w:rFonts w:asciiTheme="minorEastAsia" w:hAnsiTheme="minorEastAsia" w:hint="eastAsia"/>
                <w:sz w:val="28"/>
                <w:szCs w:val="28"/>
              </w:rPr>
              <w:t>熊晓芹</w:t>
            </w:r>
            <w:proofErr w:type="gramEnd"/>
            <w:r w:rsidRPr="0058381E">
              <w:rPr>
                <w:rFonts w:asciiTheme="minorEastAsia" w:hAnsiTheme="minorEastAsia" w:hint="eastAsia"/>
                <w:sz w:val="28"/>
                <w:szCs w:val="28"/>
              </w:rPr>
              <w:t xml:space="preserve"> 企业公民委员会执行总干事</w:t>
            </w:r>
          </w:p>
          <w:p w:rsidR="0091243D" w:rsidRDefault="0091243D" w:rsidP="00D84064">
            <w:pPr>
              <w:spacing w:line="360" w:lineRule="auto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主题：</w:t>
            </w:r>
            <w:r w:rsidRPr="0036270B">
              <w:rPr>
                <w:rFonts w:asciiTheme="minorEastAsia" w:hAnsiTheme="minorEastAsia" w:hint="eastAsia"/>
                <w:sz w:val="28"/>
                <w:szCs w:val="28"/>
              </w:rPr>
              <w:t>中国企业公民在线评价系统与2014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</w:t>
            </w:r>
          </w:p>
          <w:p w:rsidR="0091243D" w:rsidRPr="0036270B" w:rsidRDefault="0091243D" w:rsidP="00D84064">
            <w:pPr>
              <w:spacing w:line="360" w:lineRule="auto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</w:t>
            </w:r>
            <w:r w:rsidRPr="0036270B">
              <w:rPr>
                <w:rFonts w:asciiTheme="minorEastAsia" w:hAnsiTheme="minorEastAsia" w:hint="eastAsia"/>
                <w:sz w:val="28"/>
                <w:szCs w:val="28"/>
              </w:rPr>
              <w:t>中国优秀企业公民排行榜</w:t>
            </w:r>
          </w:p>
          <w:p w:rsidR="0091243D" w:rsidRDefault="0091243D" w:rsidP="00D84064">
            <w:pPr>
              <w:spacing w:line="360" w:lineRule="auto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58381E">
              <w:rPr>
                <w:rFonts w:asciiTheme="minorEastAsia" w:hAnsiTheme="minorEastAsia" w:hint="eastAsia"/>
                <w:sz w:val="28"/>
                <w:szCs w:val="28"/>
              </w:rPr>
              <w:t>唐  钧 中国人民大学危机管理研究中心主任</w:t>
            </w:r>
          </w:p>
          <w:p w:rsidR="0091243D" w:rsidRPr="00F8137B" w:rsidRDefault="0091243D" w:rsidP="00D84064">
            <w:pPr>
              <w:spacing w:line="360" w:lineRule="auto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 xml:space="preserve">       主题：</w:t>
            </w:r>
            <w:r w:rsidRPr="0036270B">
              <w:rPr>
                <w:rFonts w:asciiTheme="minorEastAsia" w:hAnsiTheme="minorEastAsia" w:hint="eastAsia"/>
                <w:sz w:val="28"/>
                <w:szCs w:val="28"/>
              </w:rPr>
              <w:t>企业形象风险与危机预警</w:t>
            </w:r>
          </w:p>
        </w:tc>
      </w:tr>
      <w:tr w:rsidR="0091243D" w:rsidRPr="0058381E" w:rsidTr="00D84064">
        <w:trPr>
          <w:trHeight w:val="180"/>
          <w:jc w:val="center"/>
        </w:trPr>
        <w:tc>
          <w:tcPr>
            <w:tcW w:w="1756" w:type="dxa"/>
            <w:vAlign w:val="center"/>
          </w:tcPr>
          <w:p w:rsidR="0091243D" w:rsidRPr="0058381E" w:rsidRDefault="0091243D" w:rsidP="00D84064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381E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15:25-15:40</w:t>
            </w:r>
          </w:p>
        </w:tc>
        <w:tc>
          <w:tcPr>
            <w:tcW w:w="7033" w:type="dxa"/>
          </w:tcPr>
          <w:p w:rsidR="0091243D" w:rsidRPr="0058381E" w:rsidRDefault="0091243D" w:rsidP="00D84064">
            <w:pPr>
              <w:spacing w:line="360" w:lineRule="auto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8381E">
              <w:rPr>
                <w:rFonts w:asciiTheme="minorEastAsia" w:hAnsiTheme="minorEastAsia" w:hint="eastAsia"/>
                <w:b/>
                <w:sz w:val="28"/>
                <w:szCs w:val="28"/>
              </w:rPr>
              <w:t>提问环节</w:t>
            </w:r>
          </w:p>
        </w:tc>
      </w:tr>
      <w:tr w:rsidR="0091243D" w:rsidRPr="0058381E" w:rsidTr="00D84064">
        <w:trPr>
          <w:jc w:val="center"/>
        </w:trPr>
        <w:tc>
          <w:tcPr>
            <w:tcW w:w="1756" w:type="dxa"/>
            <w:vAlign w:val="center"/>
          </w:tcPr>
          <w:p w:rsidR="0091243D" w:rsidRPr="0058381E" w:rsidRDefault="0091243D" w:rsidP="00D84064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381E">
              <w:rPr>
                <w:rFonts w:asciiTheme="minorEastAsia" w:hAnsiTheme="minorEastAsia" w:hint="eastAsia"/>
                <w:sz w:val="28"/>
                <w:szCs w:val="28"/>
              </w:rPr>
              <w:t>15:40-16:40</w:t>
            </w:r>
          </w:p>
        </w:tc>
        <w:tc>
          <w:tcPr>
            <w:tcW w:w="7033" w:type="dxa"/>
          </w:tcPr>
          <w:p w:rsidR="0091243D" w:rsidRPr="0058381E" w:rsidRDefault="0091243D" w:rsidP="00D84064">
            <w:pPr>
              <w:spacing w:line="360" w:lineRule="auto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8381E">
              <w:rPr>
                <w:rFonts w:asciiTheme="minorEastAsia" w:hAnsiTheme="minorEastAsia" w:hint="eastAsia"/>
                <w:b/>
                <w:sz w:val="28"/>
                <w:szCs w:val="28"/>
              </w:rPr>
              <w:t>企业发言</w:t>
            </w:r>
          </w:p>
          <w:p w:rsidR="0091243D" w:rsidRPr="0058381E" w:rsidRDefault="0091243D" w:rsidP="00D84064">
            <w:pPr>
              <w:spacing w:line="360" w:lineRule="auto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原  野 中国石油</w:t>
            </w:r>
            <w:r w:rsidRPr="0058381E">
              <w:rPr>
                <w:rFonts w:asciiTheme="minorEastAsia" w:hAnsiTheme="minorEastAsia" w:hint="eastAsia"/>
                <w:sz w:val="28"/>
                <w:szCs w:val="28"/>
              </w:rPr>
              <w:t>办公室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58381E">
              <w:rPr>
                <w:rFonts w:asciiTheme="minorEastAsia" w:hAnsiTheme="minorEastAsia" w:hint="eastAsia"/>
                <w:sz w:val="28"/>
                <w:szCs w:val="28"/>
              </w:rPr>
              <w:t>主任</w:t>
            </w:r>
          </w:p>
          <w:p w:rsidR="0091243D" w:rsidRPr="0058381E" w:rsidRDefault="0091243D" w:rsidP="00D84064">
            <w:pPr>
              <w:spacing w:line="360" w:lineRule="auto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58381E">
              <w:rPr>
                <w:rFonts w:asciiTheme="minorEastAsia" w:hAnsiTheme="minorEastAsia" w:hint="eastAsia"/>
                <w:sz w:val="28"/>
                <w:szCs w:val="28"/>
              </w:rPr>
              <w:t>陈晓燕 安永气候变化与可持续发展服务总监</w:t>
            </w:r>
          </w:p>
          <w:p w:rsidR="0091243D" w:rsidRDefault="0091243D" w:rsidP="00D84064">
            <w:pPr>
              <w:spacing w:line="360" w:lineRule="auto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赵秀富 中国铝业公司研究室副主任</w:t>
            </w:r>
          </w:p>
          <w:p w:rsidR="0091243D" w:rsidRPr="0058381E" w:rsidRDefault="0091243D" w:rsidP="00D84064">
            <w:pPr>
              <w:spacing w:line="360" w:lineRule="auto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其他企业分享企业公民实践经验</w:t>
            </w:r>
          </w:p>
        </w:tc>
      </w:tr>
      <w:tr w:rsidR="0091243D" w:rsidRPr="0058381E" w:rsidTr="00D84064">
        <w:trPr>
          <w:jc w:val="center"/>
        </w:trPr>
        <w:tc>
          <w:tcPr>
            <w:tcW w:w="1756" w:type="dxa"/>
            <w:vAlign w:val="center"/>
          </w:tcPr>
          <w:p w:rsidR="0091243D" w:rsidRPr="0058381E" w:rsidRDefault="0091243D" w:rsidP="00D84064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381E">
              <w:rPr>
                <w:rFonts w:asciiTheme="minorEastAsia" w:hAnsiTheme="minorEastAsia" w:hint="eastAsia"/>
                <w:sz w:val="28"/>
                <w:szCs w:val="28"/>
              </w:rPr>
              <w:t>16:40-16:55</w:t>
            </w:r>
          </w:p>
        </w:tc>
        <w:tc>
          <w:tcPr>
            <w:tcW w:w="7033" w:type="dxa"/>
          </w:tcPr>
          <w:p w:rsidR="0091243D" w:rsidRPr="0058381E" w:rsidRDefault="0091243D" w:rsidP="00D84064">
            <w:pPr>
              <w:spacing w:line="360" w:lineRule="auto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8381E">
              <w:rPr>
                <w:rFonts w:asciiTheme="minorEastAsia" w:hAnsiTheme="minorEastAsia" w:hint="eastAsia"/>
                <w:b/>
                <w:sz w:val="28"/>
                <w:szCs w:val="28"/>
              </w:rPr>
              <w:t>《2014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中国企业社会责任从业者职业状况报告</w:t>
            </w:r>
            <w:r w:rsidRPr="0058381E">
              <w:rPr>
                <w:rFonts w:asciiTheme="minorEastAsia" w:hAnsiTheme="minorEastAsia" w:hint="eastAsia"/>
                <w:b/>
                <w:sz w:val="28"/>
                <w:szCs w:val="28"/>
              </w:rPr>
              <w:t>》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发布</w:t>
            </w:r>
          </w:p>
        </w:tc>
      </w:tr>
      <w:tr w:rsidR="0091243D" w:rsidRPr="0058381E" w:rsidTr="00D84064">
        <w:trPr>
          <w:jc w:val="center"/>
        </w:trPr>
        <w:tc>
          <w:tcPr>
            <w:tcW w:w="1756" w:type="dxa"/>
            <w:vAlign w:val="center"/>
          </w:tcPr>
          <w:p w:rsidR="0091243D" w:rsidRPr="0058381E" w:rsidRDefault="0091243D" w:rsidP="00D84064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381E">
              <w:rPr>
                <w:rFonts w:asciiTheme="minorEastAsia" w:hAnsiTheme="minorEastAsia" w:hint="eastAsia"/>
                <w:sz w:val="28"/>
                <w:szCs w:val="28"/>
              </w:rPr>
              <w:t>16:55-17:10</w:t>
            </w:r>
          </w:p>
        </w:tc>
        <w:tc>
          <w:tcPr>
            <w:tcW w:w="7033" w:type="dxa"/>
          </w:tcPr>
          <w:p w:rsidR="0091243D" w:rsidRPr="0058381E" w:rsidRDefault="0091243D" w:rsidP="00D84064">
            <w:pPr>
              <w:spacing w:line="360" w:lineRule="auto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8381E">
              <w:rPr>
                <w:rFonts w:asciiTheme="minorEastAsia" w:hAnsiTheme="minorEastAsia" w:hint="eastAsia"/>
                <w:b/>
                <w:sz w:val="28"/>
                <w:szCs w:val="28"/>
              </w:rPr>
              <w:t>抽奖环节</w:t>
            </w:r>
          </w:p>
          <w:p w:rsidR="0091243D" w:rsidRPr="0058381E" w:rsidRDefault="0091243D" w:rsidP="00D84064">
            <w:pPr>
              <w:spacing w:line="360" w:lineRule="auto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58381E">
              <w:rPr>
                <w:rFonts w:asciiTheme="minorEastAsia" w:hAnsiTheme="minorEastAsia" w:hint="eastAsia"/>
                <w:sz w:val="28"/>
                <w:szCs w:val="28"/>
              </w:rPr>
              <w:t>抽奖——《责任改变世界》、《2013形象危机蓝皮书》各10本；</w:t>
            </w:r>
          </w:p>
          <w:p w:rsidR="0091243D" w:rsidRPr="0058381E" w:rsidRDefault="0091243D" w:rsidP="00D84064">
            <w:pPr>
              <w:spacing w:line="360" w:lineRule="auto"/>
              <w:ind w:firstLineChars="200" w:firstLine="56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8381E">
              <w:rPr>
                <w:rFonts w:asciiTheme="minorEastAsia" w:hAnsiTheme="minorEastAsia" w:hint="eastAsia"/>
                <w:sz w:val="28"/>
                <w:szCs w:val="28"/>
              </w:rPr>
              <w:t>赠送《2014老字号绿皮书》、《2014CSR从业者调查报告》</w:t>
            </w:r>
          </w:p>
        </w:tc>
      </w:tr>
      <w:tr w:rsidR="0091243D" w:rsidRPr="0058381E" w:rsidTr="00D84064">
        <w:trPr>
          <w:jc w:val="center"/>
        </w:trPr>
        <w:tc>
          <w:tcPr>
            <w:tcW w:w="1756" w:type="dxa"/>
            <w:vAlign w:val="center"/>
          </w:tcPr>
          <w:p w:rsidR="0091243D" w:rsidRPr="0058381E" w:rsidRDefault="0091243D" w:rsidP="00D84064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381E">
              <w:rPr>
                <w:rFonts w:asciiTheme="minorEastAsia" w:hAnsiTheme="minorEastAsia" w:hint="eastAsia"/>
                <w:sz w:val="28"/>
                <w:szCs w:val="28"/>
              </w:rPr>
              <w:t>17:10-17:15</w:t>
            </w:r>
          </w:p>
        </w:tc>
        <w:tc>
          <w:tcPr>
            <w:tcW w:w="7033" w:type="dxa"/>
          </w:tcPr>
          <w:p w:rsidR="0091243D" w:rsidRPr="0058381E" w:rsidRDefault="0091243D" w:rsidP="00D84064">
            <w:pPr>
              <w:spacing w:line="360" w:lineRule="auto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8381E">
              <w:rPr>
                <w:rFonts w:asciiTheme="minorEastAsia" w:hAnsiTheme="minorEastAsia" w:hint="eastAsia"/>
                <w:b/>
                <w:sz w:val="28"/>
                <w:szCs w:val="28"/>
              </w:rPr>
              <w:t>合影留念</w:t>
            </w:r>
          </w:p>
        </w:tc>
      </w:tr>
      <w:tr w:rsidR="0091243D" w:rsidRPr="0058381E" w:rsidTr="00D84064">
        <w:trPr>
          <w:jc w:val="center"/>
        </w:trPr>
        <w:tc>
          <w:tcPr>
            <w:tcW w:w="1756" w:type="dxa"/>
            <w:vAlign w:val="center"/>
          </w:tcPr>
          <w:p w:rsidR="0091243D" w:rsidRPr="0058381E" w:rsidRDefault="0091243D" w:rsidP="00D84064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381E">
              <w:rPr>
                <w:rFonts w:asciiTheme="minorEastAsia" w:hAnsiTheme="minorEastAsia" w:hint="eastAsia"/>
                <w:sz w:val="28"/>
                <w:szCs w:val="28"/>
              </w:rPr>
              <w:t>17:15-17:30</w:t>
            </w:r>
          </w:p>
        </w:tc>
        <w:tc>
          <w:tcPr>
            <w:tcW w:w="7033" w:type="dxa"/>
          </w:tcPr>
          <w:p w:rsidR="0091243D" w:rsidRPr="0058381E" w:rsidRDefault="0091243D" w:rsidP="00D84064">
            <w:pPr>
              <w:spacing w:line="360" w:lineRule="auto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8381E">
              <w:rPr>
                <w:rFonts w:asciiTheme="minorEastAsia" w:hAnsiTheme="minorEastAsia" w:hint="eastAsia"/>
                <w:b/>
                <w:sz w:val="28"/>
                <w:szCs w:val="28"/>
              </w:rPr>
              <w:t>会议结束，</w:t>
            </w:r>
            <w:proofErr w:type="gramStart"/>
            <w:r w:rsidRPr="0058381E">
              <w:rPr>
                <w:rFonts w:asciiTheme="minorEastAsia" w:hAnsiTheme="minorEastAsia" w:hint="eastAsia"/>
                <w:b/>
                <w:sz w:val="28"/>
                <w:szCs w:val="28"/>
              </w:rPr>
              <w:t>茶歇交流</w:t>
            </w:r>
            <w:proofErr w:type="gramEnd"/>
          </w:p>
        </w:tc>
      </w:tr>
    </w:tbl>
    <w:p w:rsidR="00262DA3" w:rsidRDefault="00262DA3"/>
    <w:sectPr w:rsidR="00262D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3D"/>
    <w:rsid w:val="00052718"/>
    <w:rsid w:val="00053A74"/>
    <w:rsid w:val="00095CC1"/>
    <w:rsid w:val="000E33F3"/>
    <w:rsid w:val="00106AE4"/>
    <w:rsid w:val="00262DA3"/>
    <w:rsid w:val="00332B03"/>
    <w:rsid w:val="004163F9"/>
    <w:rsid w:val="00442A63"/>
    <w:rsid w:val="00480F73"/>
    <w:rsid w:val="004F3D12"/>
    <w:rsid w:val="00606E17"/>
    <w:rsid w:val="006851CB"/>
    <w:rsid w:val="007B7FF4"/>
    <w:rsid w:val="00880B48"/>
    <w:rsid w:val="0091243D"/>
    <w:rsid w:val="00957A4F"/>
    <w:rsid w:val="009B7451"/>
    <w:rsid w:val="009D1BDA"/>
    <w:rsid w:val="009F697E"/>
    <w:rsid w:val="00A341E2"/>
    <w:rsid w:val="00A34558"/>
    <w:rsid w:val="00AF6F94"/>
    <w:rsid w:val="00BD0D8E"/>
    <w:rsid w:val="00C13B69"/>
    <w:rsid w:val="00CB1B0A"/>
    <w:rsid w:val="00DB0996"/>
    <w:rsid w:val="00DD0330"/>
    <w:rsid w:val="00EB075A"/>
    <w:rsid w:val="00ED2EE5"/>
    <w:rsid w:val="00F10360"/>
    <w:rsid w:val="00F32569"/>
    <w:rsid w:val="00F3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段冬蕾</dc:creator>
  <cp:lastModifiedBy>段冬蕾</cp:lastModifiedBy>
  <cp:revision>1</cp:revision>
  <dcterms:created xsi:type="dcterms:W3CDTF">2014-07-16T07:02:00Z</dcterms:created>
  <dcterms:modified xsi:type="dcterms:W3CDTF">2014-07-16T07:02:00Z</dcterms:modified>
</cp:coreProperties>
</file>